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93338" w14:textId="77777777" w:rsidR="006C6C88" w:rsidRPr="00A148F4" w:rsidRDefault="006C6C88" w:rsidP="00A148F4">
      <w:pPr>
        <w:spacing w:before="0" w:after="0" w:line="400" w:lineRule="exact"/>
        <w:jc w:val="center"/>
        <w:rPr>
          <w:rFonts w:ascii="Meiryo UI" w:eastAsia="Meiryo UI" w:hAnsi="Meiryo UI" w:cs="Times New Roman"/>
          <w:b/>
          <w:sz w:val="24"/>
          <w:szCs w:val="24"/>
        </w:rPr>
      </w:pPr>
      <w:r w:rsidRPr="00A148F4">
        <w:rPr>
          <w:rFonts w:ascii="Meiryo UI" w:eastAsia="Meiryo UI" w:hAnsi="Meiryo UI" w:cs="Times New Roman" w:hint="eastAsia"/>
          <w:b/>
          <w:sz w:val="24"/>
          <w:szCs w:val="24"/>
        </w:rPr>
        <w:t>がん診療連携拠点病院の緩和ケア提供体制に関するピアレビュー</w:t>
      </w:r>
    </w:p>
    <w:p w14:paraId="07EEA08C" w14:textId="77777777" w:rsidR="006C6C88" w:rsidRPr="00A148F4" w:rsidRDefault="006C6C88" w:rsidP="00A148F4">
      <w:pPr>
        <w:spacing w:before="0" w:after="0" w:line="400" w:lineRule="exact"/>
        <w:jc w:val="center"/>
        <w:rPr>
          <w:rFonts w:ascii="Meiryo UI" w:eastAsia="Meiryo UI" w:hAnsi="Meiryo UI" w:cs="Times New Roman"/>
          <w:b/>
          <w:sz w:val="24"/>
          <w:szCs w:val="24"/>
        </w:rPr>
      </w:pPr>
      <w:r w:rsidRPr="00A148F4">
        <w:rPr>
          <w:rFonts w:ascii="Meiryo UI" w:eastAsia="Meiryo UI" w:hAnsi="Meiryo UI" w:cs="Times New Roman" w:hint="eastAsia"/>
          <w:b/>
          <w:sz w:val="24"/>
          <w:szCs w:val="24"/>
        </w:rPr>
        <w:t xml:space="preserve">ヒアリングの趣旨　【○○○○病院】　</w:t>
      </w:r>
    </w:p>
    <w:p w14:paraId="6891CCFC" w14:textId="77777777" w:rsidR="006C6C88" w:rsidRPr="00A148F4" w:rsidRDefault="006C6C88" w:rsidP="00A148F4">
      <w:pPr>
        <w:spacing w:before="0" w:after="0" w:line="400" w:lineRule="exact"/>
        <w:rPr>
          <w:rFonts w:ascii="Meiryo UI" w:eastAsia="Meiryo UI" w:hAnsi="Meiryo UI" w:cs="Times New Roman"/>
          <w:b/>
          <w:sz w:val="24"/>
          <w:szCs w:val="24"/>
        </w:rPr>
      </w:pPr>
      <w:r w:rsidRPr="00A148F4">
        <w:rPr>
          <w:rFonts w:ascii="Meiryo UI" w:eastAsia="Meiryo UI" w:hAnsi="Meiryo UI" w:cs="Times New Roman" w:hint="eastAsia"/>
          <w:b/>
          <w:sz w:val="24"/>
          <w:szCs w:val="24"/>
        </w:rPr>
        <w:t xml:space="preserve">　</w:t>
      </w:r>
    </w:p>
    <w:p w14:paraId="3C71CD3E" w14:textId="77777777" w:rsidR="006C6C88" w:rsidRPr="00A148F4" w:rsidRDefault="006C6C88" w:rsidP="00A148F4">
      <w:pPr>
        <w:spacing w:before="0" w:after="0" w:line="400" w:lineRule="exact"/>
        <w:rPr>
          <w:rFonts w:ascii="Meiryo UI" w:eastAsia="Meiryo UI" w:hAnsi="Meiryo UI" w:cs="Times New Roman"/>
          <w:sz w:val="22"/>
          <w:szCs w:val="22"/>
        </w:rPr>
      </w:pPr>
      <w:r w:rsidRPr="00A148F4">
        <w:rPr>
          <w:rFonts w:ascii="Meiryo UI" w:eastAsia="Meiryo UI" w:hAnsi="Meiryo UI" w:cs="Times New Roman" w:hint="eastAsia"/>
          <w:b/>
          <w:sz w:val="22"/>
          <w:szCs w:val="22"/>
        </w:rPr>
        <w:t xml:space="preserve">　</w:t>
      </w:r>
      <w:r w:rsidRPr="00A148F4">
        <w:rPr>
          <w:rFonts w:ascii="Meiryo UI" w:eastAsia="Meiryo UI" w:hAnsi="Meiryo UI" w:cs="Times New Roman" w:hint="eastAsia"/>
          <w:sz w:val="22"/>
          <w:szCs w:val="22"/>
        </w:rPr>
        <w:t>本ピアレビューのヒアリングにご協力いただき誠にありがとうございます。下記趣旨をご一読くださいまして、ヒアリングにご対応くださいますようお願い申し上げます。</w:t>
      </w:r>
    </w:p>
    <w:p w14:paraId="74DB9A5D" w14:textId="77777777" w:rsidR="006C6C88" w:rsidRPr="00A148F4" w:rsidRDefault="006C6C88" w:rsidP="00A148F4">
      <w:pPr>
        <w:spacing w:before="0" w:after="0" w:line="400" w:lineRule="exact"/>
        <w:rPr>
          <w:rFonts w:ascii="Meiryo UI" w:eastAsia="Meiryo UI" w:hAnsi="Meiryo UI" w:cs="Times New Roman"/>
          <w:b/>
          <w:sz w:val="22"/>
          <w:szCs w:val="22"/>
        </w:rPr>
      </w:pPr>
    </w:p>
    <w:p w14:paraId="27BDCFA2" w14:textId="77777777" w:rsidR="006C6C88" w:rsidRPr="00A148F4" w:rsidRDefault="006C6C88" w:rsidP="00A148F4">
      <w:pPr>
        <w:numPr>
          <w:ilvl w:val="0"/>
          <w:numId w:val="8"/>
        </w:numPr>
        <w:spacing w:before="0" w:after="0" w:line="400" w:lineRule="exact"/>
        <w:rPr>
          <w:rFonts w:ascii="Meiryo UI" w:eastAsia="Meiryo UI" w:hAnsi="Meiryo UI" w:cs="Times New Roman"/>
          <w:b/>
          <w:sz w:val="22"/>
          <w:szCs w:val="22"/>
        </w:rPr>
      </w:pPr>
      <w:r w:rsidRPr="00A148F4">
        <w:rPr>
          <w:rFonts w:ascii="Meiryo UI" w:eastAsia="Meiryo UI" w:hAnsi="Meiryo UI" w:cs="Times New Roman" w:hint="eastAsia"/>
          <w:b/>
          <w:sz w:val="22"/>
          <w:szCs w:val="22"/>
        </w:rPr>
        <w:t>ピアレビューの目的</w:t>
      </w:r>
    </w:p>
    <w:p w14:paraId="37D3386B" w14:textId="77777777" w:rsidR="006C6C88" w:rsidRPr="00A148F4" w:rsidRDefault="006C6C88" w:rsidP="00A148F4">
      <w:pPr>
        <w:spacing w:before="0" w:after="0" w:line="400" w:lineRule="exact"/>
        <w:rPr>
          <w:rFonts w:ascii="Meiryo UI" w:eastAsia="Meiryo UI" w:hAnsi="Meiryo UI" w:cs="Times New Roman"/>
          <w:sz w:val="22"/>
          <w:szCs w:val="22"/>
        </w:rPr>
      </w:pPr>
      <w:r w:rsidRPr="00A148F4">
        <w:rPr>
          <w:rFonts w:ascii="Meiryo UI" w:eastAsia="Meiryo UI" w:hAnsi="Meiryo UI" w:cs="Times New Roman" w:hint="eastAsia"/>
          <w:b/>
          <w:sz w:val="22"/>
          <w:szCs w:val="22"/>
        </w:rPr>
        <w:t xml:space="preserve">　</w:t>
      </w:r>
      <w:r w:rsidRPr="00A148F4">
        <w:rPr>
          <w:rFonts w:ascii="Meiryo UI" w:eastAsia="Meiryo UI" w:hAnsi="Meiryo UI" w:cs="Times New Roman" w:hint="eastAsia"/>
          <w:sz w:val="22"/>
          <w:szCs w:val="22"/>
        </w:rPr>
        <w:t>がん診療連携拠点病院の緩和ケアの質の向上を目指し、同じ都道府県の他の拠点病院や外部の専門家等が施設を訪問し、現場の困りごとを中心に具体的な課題解決に向けた話し合いを通して、臨床活動が改善することを目的としています。</w:t>
      </w:r>
    </w:p>
    <w:p w14:paraId="3D282E0C" w14:textId="77777777" w:rsidR="006C6C88" w:rsidRPr="00A148F4" w:rsidRDefault="006C6C88" w:rsidP="00A148F4">
      <w:pPr>
        <w:spacing w:before="0" w:after="0" w:line="400" w:lineRule="exact"/>
        <w:rPr>
          <w:rFonts w:ascii="Meiryo UI" w:eastAsia="Meiryo UI" w:hAnsi="Meiryo UI" w:cs="Times New Roman"/>
          <w:b/>
          <w:sz w:val="22"/>
          <w:szCs w:val="22"/>
        </w:rPr>
      </w:pPr>
    </w:p>
    <w:p w14:paraId="497B5FA5" w14:textId="77777777" w:rsidR="006C6C88" w:rsidRPr="00A148F4" w:rsidRDefault="006C6C88" w:rsidP="00A148F4">
      <w:pPr>
        <w:numPr>
          <w:ilvl w:val="0"/>
          <w:numId w:val="8"/>
        </w:numPr>
        <w:spacing w:before="0" w:after="0" w:line="400" w:lineRule="exact"/>
        <w:rPr>
          <w:rFonts w:ascii="Meiryo UI" w:eastAsia="Meiryo UI" w:hAnsi="Meiryo UI" w:cs="Times New Roman"/>
          <w:b/>
          <w:sz w:val="22"/>
          <w:szCs w:val="22"/>
        </w:rPr>
      </w:pPr>
      <w:r w:rsidRPr="00A148F4">
        <w:rPr>
          <w:rFonts w:ascii="Meiryo UI" w:eastAsia="Meiryo UI" w:hAnsi="Meiryo UI" w:cs="Times New Roman" w:hint="eastAsia"/>
          <w:b/>
          <w:sz w:val="22"/>
          <w:szCs w:val="22"/>
        </w:rPr>
        <w:t>ヒアリングの目的</w:t>
      </w:r>
    </w:p>
    <w:p w14:paraId="1D111C41" w14:textId="77777777" w:rsidR="006C6C88" w:rsidRPr="00A148F4" w:rsidRDefault="006C6C88" w:rsidP="00A148F4">
      <w:pPr>
        <w:spacing w:before="0" w:after="0" w:line="400" w:lineRule="exact"/>
        <w:rPr>
          <w:rFonts w:ascii="Meiryo UI" w:eastAsia="Meiryo UI" w:hAnsi="Meiryo UI" w:cs="Times New Roman"/>
          <w:sz w:val="22"/>
          <w:szCs w:val="22"/>
        </w:rPr>
      </w:pPr>
      <w:r w:rsidRPr="00A148F4">
        <w:rPr>
          <w:rFonts w:ascii="Meiryo UI" w:eastAsia="Meiryo UI" w:hAnsi="Meiryo UI" w:cs="Times New Roman" w:hint="eastAsia"/>
          <w:b/>
          <w:sz w:val="22"/>
          <w:szCs w:val="22"/>
        </w:rPr>
        <w:t xml:space="preserve">　</w:t>
      </w:r>
      <w:r w:rsidRPr="00A148F4">
        <w:rPr>
          <w:rFonts w:ascii="Meiryo UI" w:eastAsia="Meiryo UI" w:hAnsi="Meiryo UI" w:cs="Times New Roman" w:hint="eastAsia"/>
          <w:sz w:val="22"/>
          <w:szCs w:val="22"/>
        </w:rPr>
        <w:t>ヒアリングは、貴施設の緩和ケアの質をより向上するための具体策を検討するために、実際にがん患者さんのご対応を担当されている方から、施設の緩和ケアについてお話をお伺いすることが目的です。監査ではありませんので、主に下記の質問項目について普段のケアや診療を通して感じられていることをご自由にお話し下さい。</w:t>
      </w:r>
    </w:p>
    <w:p w14:paraId="34759EE3" w14:textId="77777777" w:rsidR="006C6C88" w:rsidRPr="00A148F4" w:rsidRDefault="006C6C88" w:rsidP="00A148F4">
      <w:pPr>
        <w:spacing w:before="0" w:after="0" w:line="400" w:lineRule="exact"/>
        <w:rPr>
          <w:rFonts w:ascii="Meiryo UI" w:eastAsia="Meiryo UI" w:hAnsi="Meiryo UI" w:cs="Times New Roman"/>
          <w:sz w:val="22"/>
          <w:szCs w:val="22"/>
        </w:rPr>
      </w:pPr>
    </w:p>
    <w:p w14:paraId="1F5D49ED" w14:textId="77777777" w:rsidR="006C6C88" w:rsidRPr="00A148F4" w:rsidRDefault="006C6C88" w:rsidP="00A148F4">
      <w:pPr>
        <w:numPr>
          <w:ilvl w:val="0"/>
          <w:numId w:val="8"/>
        </w:numPr>
        <w:spacing w:before="0" w:after="0" w:line="400" w:lineRule="exact"/>
        <w:rPr>
          <w:rFonts w:ascii="Meiryo UI" w:eastAsia="Meiryo UI" w:hAnsi="Meiryo UI" w:cs="Times New Roman"/>
          <w:b/>
          <w:sz w:val="22"/>
          <w:szCs w:val="22"/>
        </w:rPr>
      </w:pPr>
      <w:r w:rsidRPr="00A148F4">
        <w:rPr>
          <w:rFonts w:ascii="Meiryo UI" w:eastAsia="Meiryo UI" w:hAnsi="Meiryo UI" w:cs="Times New Roman" w:hint="eastAsia"/>
          <w:b/>
          <w:sz w:val="22"/>
          <w:szCs w:val="22"/>
        </w:rPr>
        <w:t>ヒアリングの方法</w:t>
      </w:r>
    </w:p>
    <w:p w14:paraId="58E9CC4F" w14:textId="77777777" w:rsidR="006C6C88" w:rsidRPr="00A148F4" w:rsidRDefault="006C6C88" w:rsidP="00A148F4">
      <w:pPr>
        <w:spacing w:before="0" w:after="0" w:line="400" w:lineRule="exact"/>
        <w:rPr>
          <w:rFonts w:ascii="Meiryo UI" w:eastAsia="Meiryo UI" w:hAnsi="Meiryo UI" w:cs="Times New Roman"/>
          <w:sz w:val="22"/>
          <w:szCs w:val="22"/>
        </w:rPr>
      </w:pPr>
      <w:r w:rsidRPr="00A148F4">
        <w:rPr>
          <w:rFonts w:ascii="Meiryo UI" w:eastAsia="Meiryo UI" w:hAnsi="Meiryo UI" w:cs="Times New Roman" w:hint="eastAsia"/>
          <w:b/>
          <w:sz w:val="22"/>
          <w:szCs w:val="22"/>
        </w:rPr>
        <w:t xml:space="preserve">【所要時間】　</w:t>
      </w:r>
      <w:r w:rsidRPr="00A148F4">
        <w:rPr>
          <w:rFonts w:ascii="Meiryo UI" w:eastAsia="Meiryo UI" w:hAnsi="Meiryo UI" w:cs="Times New Roman" w:hint="eastAsia"/>
          <w:sz w:val="22"/>
          <w:szCs w:val="22"/>
        </w:rPr>
        <w:t>４０分程度　（○月○日　13:50~14:30）</w:t>
      </w:r>
    </w:p>
    <w:p w14:paraId="1C4FC9EB" w14:textId="77777777" w:rsidR="006C6C88" w:rsidRPr="00A148F4" w:rsidRDefault="006C6C88" w:rsidP="00A148F4">
      <w:pPr>
        <w:spacing w:before="0" w:after="0" w:line="400" w:lineRule="exact"/>
        <w:rPr>
          <w:rFonts w:ascii="Meiryo UI" w:eastAsia="Meiryo UI" w:hAnsi="Meiryo UI" w:cs="Times New Roman"/>
          <w:sz w:val="22"/>
          <w:szCs w:val="22"/>
        </w:rPr>
      </w:pPr>
      <w:r w:rsidRPr="00A148F4">
        <w:rPr>
          <w:rFonts w:ascii="Meiryo UI" w:eastAsia="Meiryo UI" w:hAnsi="Meiryo UI" w:cs="Times New Roman" w:hint="eastAsia"/>
          <w:b/>
          <w:sz w:val="22"/>
          <w:szCs w:val="22"/>
        </w:rPr>
        <w:t xml:space="preserve">【場所】　</w:t>
      </w:r>
      <w:r w:rsidRPr="00A148F4">
        <w:rPr>
          <w:rFonts w:ascii="Meiryo UI" w:eastAsia="Meiryo UI" w:hAnsi="Meiryo UI" w:cs="Times New Roman" w:hint="eastAsia"/>
          <w:sz w:val="22"/>
          <w:szCs w:val="22"/>
        </w:rPr>
        <w:t>○○○○　○○室</w:t>
      </w:r>
    </w:p>
    <w:p w14:paraId="3C020055" w14:textId="77777777" w:rsidR="006C6C88" w:rsidRPr="00A148F4" w:rsidRDefault="006C6C88" w:rsidP="00A148F4">
      <w:pPr>
        <w:spacing w:before="0" w:after="0" w:line="400" w:lineRule="exact"/>
        <w:rPr>
          <w:rFonts w:ascii="Meiryo UI" w:eastAsia="Meiryo UI" w:hAnsi="Meiryo UI" w:cs="Times New Roman"/>
          <w:b/>
          <w:sz w:val="22"/>
          <w:szCs w:val="22"/>
        </w:rPr>
      </w:pPr>
      <w:r w:rsidRPr="00A148F4">
        <w:rPr>
          <w:rFonts w:ascii="Meiryo UI" w:eastAsia="Meiryo UI" w:hAnsi="Meiryo UI" w:cs="Times New Roman" w:hint="eastAsia"/>
          <w:b/>
          <w:sz w:val="22"/>
          <w:szCs w:val="22"/>
        </w:rPr>
        <w:t>【質問項目】</w:t>
      </w:r>
    </w:p>
    <w:p w14:paraId="33D38D0E" w14:textId="77777777" w:rsidR="006C6C88" w:rsidRPr="00A148F4" w:rsidRDefault="006C6C88" w:rsidP="00A148F4">
      <w:pPr>
        <w:numPr>
          <w:ilvl w:val="0"/>
          <w:numId w:val="9"/>
        </w:numPr>
        <w:spacing w:before="0" w:after="0" w:line="400" w:lineRule="exact"/>
        <w:rPr>
          <w:rFonts w:ascii="Meiryo UI" w:eastAsia="Meiryo UI" w:hAnsi="Meiryo UI" w:cs="Times New Roman"/>
          <w:sz w:val="22"/>
          <w:szCs w:val="22"/>
        </w:rPr>
      </w:pPr>
      <w:r w:rsidRPr="00A148F4">
        <w:rPr>
          <w:rFonts w:ascii="Meiryo UI" w:eastAsia="Meiryo UI" w:hAnsi="Meiryo UI" w:cs="Times New Roman" w:hint="eastAsia"/>
          <w:sz w:val="22"/>
          <w:szCs w:val="22"/>
        </w:rPr>
        <w:t>緩和ケアに関して、ご所属部署内で問題になっていることや困っていること、またはご自身の中で気がかりになっていること。</w:t>
      </w:r>
    </w:p>
    <w:p w14:paraId="55D71333" w14:textId="77777777" w:rsidR="006C6C88" w:rsidRPr="00A148F4" w:rsidRDefault="006C6C88" w:rsidP="00A148F4">
      <w:pPr>
        <w:numPr>
          <w:ilvl w:val="0"/>
          <w:numId w:val="9"/>
        </w:numPr>
        <w:spacing w:before="0" w:after="0" w:line="400" w:lineRule="exact"/>
        <w:rPr>
          <w:rFonts w:ascii="Meiryo UI" w:eastAsia="Meiryo UI" w:hAnsi="Meiryo UI" w:cs="Times New Roman"/>
          <w:sz w:val="22"/>
          <w:szCs w:val="22"/>
        </w:rPr>
      </w:pPr>
      <w:r w:rsidRPr="00A148F4">
        <w:rPr>
          <w:rFonts w:ascii="Meiryo UI" w:eastAsia="Meiryo UI" w:hAnsi="Meiryo UI" w:cs="Times New Roman" w:hint="eastAsia"/>
          <w:sz w:val="22"/>
          <w:szCs w:val="22"/>
        </w:rPr>
        <w:t>事前に貴施設の緩和ケアチームよりご提示があった下記の困りごとに関して、ご所属部署の立場からの考えや提案など。</w:t>
      </w:r>
    </w:p>
    <w:p w14:paraId="37085F73" w14:textId="77777777" w:rsidR="006C6C88" w:rsidRPr="00A148F4" w:rsidRDefault="006C6C88" w:rsidP="00A148F4">
      <w:pPr>
        <w:spacing w:before="0" w:after="0" w:line="400" w:lineRule="exact"/>
        <w:ind w:left="420"/>
        <w:rPr>
          <w:rFonts w:ascii="Meiryo UI" w:eastAsia="Meiryo UI" w:hAnsi="Meiryo UI" w:cs="Times New Roman"/>
          <w:sz w:val="22"/>
          <w:szCs w:val="22"/>
        </w:rPr>
      </w:pPr>
      <w:r w:rsidRPr="00A148F4">
        <w:rPr>
          <w:rFonts w:ascii="Meiryo UI" w:eastAsia="Meiryo UI" w:hAnsi="Meiryo UI" w:cs="Times New Roman" w:hint="eastAsia"/>
          <w:sz w:val="22"/>
          <w:szCs w:val="22"/>
        </w:rPr>
        <w:t>《緩和ケアチームの困りごと》</w:t>
      </w:r>
    </w:p>
    <w:p w14:paraId="57428309" w14:textId="77777777" w:rsidR="006C6C88" w:rsidRPr="00A148F4" w:rsidRDefault="006C6C88" w:rsidP="00A148F4">
      <w:pPr>
        <w:numPr>
          <w:ilvl w:val="1"/>
          <w:numId w:val="9"/>
        </w:numPr>
        <w:spacing w:before="0" w:after="0" w:line="400" w:lineRule="exact"/>
        <w:rPr>
          <w:rFonts w:ascii="Meiryo UI" w:eastAsia="Meiryo UI" w:hAnsi="Meiryo UI" w:cs="Times New Roman"/>
          <w:color w:val="808080"/>
          <w:sz w:val="22"/>
          <w:szCs w:val="22"/>
          <w:highlight w:val="lightGray"/>
        </w:rPr>
      </w:pPr>
      <w:r w:rsidRPr="00A148F4">
        <w:rPr>
          <w:rFonts w:ascii="Meiryo UI" w:eastAsia="Meiryo UI" w:hAnsi="Meiryo UI" w:cs="Times New Roman" w:hint="eastAsia"/>
          <w:color w:val="808080"/>
          <w:sz w:val="22"/>
          <w:szCs w:val="22"/>
          <w:highlight w:val="lightGray"/>
        </w:rPr>
        <w:t>「緩和ケア提供体制フォームから転記」</w:t>
      </w:r>
    </w:p>
    <w:p w14:paraId="2DA9DC51" w14:textId="77777777" w:rsidR="006C6C88" w:rsidRPr="00A148F4" w:rsidRDefault="006C6C88" w:rsidP="00A148F4">
      <w:pPr>
        <w:numPr>
          <w:ilvl w:val="1"/>
          <w:numId w:val="9"/>
        </w:numPr>
        <w:spacing w:before="0" w:after="0" w:line="400" w:lineRule="exact"/>
        <w:rPr>
          <w:rFonts w:ascii="Meiryo UI" w:eastAsia="Meiryo UI" w:hAnsi="Meiryo UI" w:cs="Times New Roman"/>
          <w:color w:val="808080"/>
          <w:sz w:val="22"/>
          <w:szCs w:val="22"/>
          <w:highlight w:val="lightGray"/>
        </w:rPr>
      </w:pPr>
      <w:r w:rsidRPr="00A148F4">
        <w:rPr>
          <w:rFonts w:ascii="Meiryo UI" w:eastAsia="Meiryo UI" w:hAnsi="Meiryo UI" w:cs="Times New Roman" w:hint="eastAsia"/>
          <w:color w:val="808080"/>
          <w:sz w:val="22"/>
          <w:szCs w:val="22"/>
          <w:highlight w:val="lightGray"/>
        </w:rPr>
        <w:t>「緩和ケア提供体制フォームから転記」</w:t>
      </w:r>
    </w:p>
    <w:p w14:paraId="6875E66A" w14:textId="77777777" w:rsidR="006C6C88" w:rsidRPr="00A148F4" w:rsidRDefault="006C6C88" w:rsidP="00A148F4">
      <w:pPr>
        <w:numPr>
          <w:ilvl w:val="1"/>
          <w:numId w:val="9"/>
        </w:numPr>
        <w:spacing w:before="0" w:after="0" w:line="400" w:lineRule="exact"/>
        <w:rPr>
          <w:rFonts w:ascii="Meiryo UI" w:eastAsia="Meiryo UI" w:hAnsi="Meiryo UI" w:cs="Times New Roman"/>
          <w:color w:val="808080"/>
          <w:sz w:val="22"/>
          <w:szCs w:val="22"/>
          <w:highlight w:val="lightGray"/>
        </w:rPr>
      </w:pPr>
      <w:r w:rsidRPr="00A148F4">
        <w:rPr>
          <w:rFonts w:ascii="Meiryo UI" w:eastAsia="Meiryo UI" w:hAnsi="Meiryo UI" w:cs="Times New Roman" w:hint="eastAsia"/>
          <w:color w:val="808080"/>
          <w:sz w:val="22"/>
          <w:szCs w:val="22"/>
          <w:highlight w:val="lightGray"/>
        </w:rPr>
        <w:t>「緩和ケア提供体制フォームから転記」</w:t>
      </w:r>
    </w:p>
    <w:p w14:paraId="0E156C4B" w14:textId="77777777" w:rsidR="006C6C88" w:rsidRPr="00A148F4" w:rsidRDefault="006C6C88" w:rsidP="00A148F4">
      <w:pPr>
        <w:spacing w:before="0" w:after="0" w:line="400" w:lineRule="exact"/>
        <w:ind w:left="420"/>
        <w:rPr>
          <w:rFonts w:ascii="Meiryo UI" w:eastAsia="Meiryo UI" w:hAnsi="Meiryo UI" w:cs="Times New Roman"/>
          <w:sz w:val="22"/>
          <w:szCs w:val="22"/>
        </w:rPr>
      </w:pPr>
    </w:p>
    <w:p w14:paraId="66E82F6B" w14:textId="77777777" w:rsidR="006C6C88" w:rsidRPr="00A148F4" w:rsidRDefault="006C6C88" w:rsidP="00A148F4">
      <w:pPr>
        <w:numPr>
          <w:ilvl w:val="0"/>
          <w:numId w:val="8"/>
        </w:numPr>
        <w:spacing w:before="0" w:after="0" w:line="300" w:lineRule="exact"/>
        <w:rPr>
          <w:rFonts w:ascii="Meiryo UI" w:eastAsia="Meiryo UI" w:hAnsi="Meiryo UI" w:cs="Times New Roman"/>
          <w:b/>
          <w:sz w:val="22"/>
          <w:szCs w:val="22"/>
        </w:rPr>
      </w:pPr>
      <w:r w:rsidRPr="00A148F4">
        <w:rPr>
          <w:rFonts w:ascii="Meiryo UI" w:eastAsia="Meiryo UI" w:hAnsi="Meiryo UI" w:cs="Times New Roman" w:hint="eastAsia"/>
          <w:b/>
          <w:sz w:val="22"/>
          <w:szCs w:val="22"/>
        </w:rPr>
        <w:t>実施・協力</w:t>
      </w:r>
    </w:p>
    <w:p w14:paraId="74700238" w14:textId="77777777" w:rsidR="006C6C88" w:rsidRPr="00A148F4" w:rsidRDefault="006C6C88" w:rsidP="00A148F4">
      <w:pPr>
        <w:spacing w:before="0" w:after="0" w:line="300" w:lineRule="exact"/>
        <w:ind w:leftChars="100" w:left="200"/>
        <w:rPr>
          <w:rFonts w:ascii="Meiryo UI" w:eastAsia="Meiryo UI" w:hAnsi="Meiryo UI" w:cs="Times New Roman"/>
          <w:sz w:val="22"/>
          <w:szCs w:val="22"/>
        </w:rPr>
      </w:pPr>
      <w:r w:rsidRPr="00A148F4">
        <w:rPr>
          <w:rFonts w:ascii="Meiryo UI" w:eastAsia="Meiryo UI" w:hAnsi="Meiryo UI" w:cs="Times New Roman" w:hint="eastAsia"/>
          <w:sz w:val="22"/>
          <w:szCs w:val="22"/>
        </w:rPr>
        <w:t>○○○○○○</w:t>
      </w:r>
    </w:p>
    <w:p w14:paraId="34805C4C" w14:textId="32511D3D" w:rsidR="00A148F4" w:rsidRDefault="00A148F4">
      <w:pPr>
        <w:spacing w:before="0" w:after="0"/>
        <w:rPr>
          <w:rFonts w:ascii="Meiryo UI" w:eastAsia="Meiryo UI" w:hAnsi="Meiryo UI" w:cs="Times New Roman"/>
          <w:b/>
          <w:bCs/>
          <w:sz w:val="22"/>
          <w:szCs w:val="28"/>
        </w:rPr>
      </w:pPr>
    </w:p>
    <w:sectPr w:rsidR="00A148F4" w:rsidSect="00253874">
      <w:pgSz w:w="11906" w:h="16838" w:code="9"/>
      <w:pgMar w:top="1440" w:right="1080" w:bottom="1440" w:left="1080" w:header="454" w:footer="567" w:gutter="0"/>
      <w:cols w:space="425"/>
      <w:docGrid w:linePitch="478"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8CD6E" w14:textId="77777777" w:rsidR="006C6C88" w:rsidRDefault="006C6C88" w:rsidP="006C6C88">
      <w:pPr>
        <w:spacing w:before="0" w:after="0"/>
      </w:pPr>
      <w:r>
        <w:separator/>
      </w:r>
    </w:p>
  </w:endnote>
  <w:endnote w:type="continuationSeparator" w:id="0">
    <w:p w14:paraId="29A19F44" w14:textId="77777777" w:rsidR="006C6C88" w:rsidRDefault="006C6C88" w:rsidP="006C6C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3C3AD" w14:textId="77777777" w:rsidR="006C6C88" w:rsidRDefault="006C6C88" w:rsidP="006C6C88">
      <w:pPr>
        <w:spacing w:before="0" w:after="0"/>
      </w:pPr>
      <w:r>
        <w:separator/>
      </w:r>
    </w:p>
  </w:footnote>
  <w:footnote w:type="continuationSeparator" w:id="0">
    <w:p w14:paraId="0988A881" w14:textId="77777777" w:rsidR="006C6C88" w:rsidRDefault="006C6C88" w:rsidP="006C6C8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9301F"/>
    <w:multiLevelType w:val="hybridMultilevel"/>
    <w:tmpl w:val="C452FE68"/>
    <w:lvl w:ilvl="0" w:tplc="A6AA3E9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541B38"/>
    <w:multiLevelType w:val="hybridMultilevel"/>
    <w:tmpl w:val="FCC24B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774F69"/>
    <w:multiLevelType w:val="hybridMultilevel"/>
    <w:tmpl w:val="B182512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0A34B82"/>
    <w:multiLevelType w:val="hybridMultilevel"/>
    <w:tmpl w:val="86BEC8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727745"/>
    <w:multiLevelType w:val="hybridMultilevel"/>
    <w:tmpl w:val="76D8A732"/>
    <w:lvl w:ilvl="0" w:tplc="A4F6E22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69C1860"/>
    <w:multiLevelType w:val="hybridMultilevel"/>
    <w:tmpl w:val="963C0BB8"/>
    <w:lvl w:ilvl="0" w:tplc="A6AA3E9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7E0131B6"/>
    <w:multiLevelType w:val="hybridMultilevel"/>
    <w:tmpl w:val="98625242"/>
    <w:lvl w:ilvl="0" w:tplc="B1743948">
      <w:start w:val="1"/>
      <w:numFmt w:val="bullet"/>
      <w:lvlText w:val="○"/>
      <w:lvlJc w:val="left"/>
      <w:pPr>
        <w:ind w:left="420" w:hanging="42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3"/>
  </w:num>
  <w:num w:numId="6">
    <w:abstractNumId w:val="1"/>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80"/>
    <w:rsid w:val="004C6B80"/>
    <w:rsid w:val="006C6C88"/>
    <w:rsid w:val="00A148F4"/>
    <w:rsid w:val="00E06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FA8540"/>
  <w15:chartTrackingRefBased/>
  <w15:docId w15:val="{462F2F6E-EE3D-463B-81E3-D5666FAC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C88"/>
    <w:pPr>
      <w:spacing w:before="100" w:after="100"/>
    </w:pPr>
    <w:rPr>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B80"/>
    <w:pPr>
      <w:widowControl w:val="0"/>
      <w:spacing w:before="0" w:after="0"/>
      <w:ind w:leftChars="400" w:left="840"/>
      <w:jc w:val="both"/>
    </w:pPr>
    <w:rPr>
      <w:kern w:val="2"/>
      <w:sz w:val="21"/>
      <w:szCs w:val="22"/>
    </w:rPr>
  </w:style>
  <w:style w:type="table" w:styleId="a4">
    <w:name w:val="Table Grid"/>
    <w:basedOn w:val="a1"/>
    <w:uiPriority w:val="59"/>
    <w:rsid w:val="004C6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semiHidden/>
    <w:unhideWhenUsed/>
    <w:rsid w:val="004C6B80"/>
    <w:pPr>
      <w:widowControl w:val="0"/>
      <w:spacing w:before="0" w:after="0"/>
      <w:jc w:val="right"/>
    </w:pPr>
    <w:rPr>
      <w:kern w:val="2"/>
      <w:sz w:val="21"/>
      <w:szCs w:val="22"/>
    </w:rPr>
  </w:style>
  <w:style w:type="character" w:customStyle="1" w:styleId="a6">
    <w:name w:val="結語 (文字)"/>
    <w:basedOn w:val="a0"/>
    <w:link w:val="a5"/>
    <w:uiPriority w:val="99"/>
    <w:semiHidden/>
    <w:rsid w:val="004C6B80"/>
  </w:style>
  <w:style w:type="paragraph" w:styleId="a7">
    <w:name w:val="Salutation"/>
    <w:basedOn w:val="a"/>
    <w:next w:val="a"/>
    <w:link w:val="a8"/>
    <w:uiPriority w:val="99"/>
    <w:semiHidden/>
    <w:unhideWhenUsed/>
    <w:rsid w:val="004C6B80"/>
    <w:pPr>
      <w:widowControl w:val="0"/>
      <w:spacing w:before="0" w:after="0"/>
      <w:jc w:val="both"/>
    </w:pPr>
    <w:rPr>
      <w:kern w:val="2"/>
      <w:sz w:val="21"/>
      <w:szCs w:val="22"/>
    </w:rPr>
  </w:style>
  <w:style w:type="character" w:customStyle="1" w:styleId="a8">
    <w:name w:val="挨拶文 (文字)"/>
    <w:basedOn w:val="a0"/>
    <w:link w:val="a7"/>
    <w:uiPriority w:val="99"/>
    <w:semiHidden/>
    <w:rsid w:val="004C6B80"/>
  </w:style>
  <w:style w:type="paragraph" w:styleId="a9">
    <w:name w:val="Note Heading"/>
    <w:basedOn w:val="a"/>
    <w:next w:val="a"/>
    <w:link w:val="aa"/>
    <w:uiPriority w:val="99"/>
    <w:semiHidden/>
    <w:unhideWhenUsed/>
    <w:rsid w:val="004C6B80"/>
    <w:pPr>
      <w:widowControl w:val="0"/>
      <w:spacing w:before="0" w:after="0"/>
      <w:jc w:val="center"/>
    </w:pPr>
    <w:rPr>
      <w:kern w:val="2"/>
      <w:sz w:val="21"/>
      <w:szCs w:val="22"/>
    </w:rPr>
  </w:style>
  <w:style w:type="character" w:customStyle="1" w:styleId="aa">
    <w:name w:val="記 (文字)"/>
    <w:basedOn w:val="a0"/>
    <w:link w:val="a9"/>
    <w:uiPriority w:val="99"/>
    <w:semiHidden/>
    <w:rsid w:val="004C6B80"/>
  </w:style>
  <w:style w:type="paragraph" w:styleId="ab">
    <w:name w:val="header"/>
    <w:basedOn w:val="a"/>
    <w:link w:val="ac"/>
    <w:uiPriority w:val="99"/>
    <w:unhideWhenUsed/>
    <w:rsid w:val="006C6C88"/>
    <w:pPr>
      <w:widowControl w:val="0"/>
      <w:tabs>
        <w:tab w:val="center" w:pos="4252"/>
        <w:tab w:val="right" w:pos="8504"/>
      </w:tabs>
      <w:snapToGrid w:val="0"/>
      <w:spacing w:before="0" w:after="0"/>
      <w:jc w:val="both"/>
    </w:pPr>
    <w:rPr>
      <w:kern w:val="2"/>
      <w:sz w:val="21"/>
      <w:szCs w:val="22"/>
    </w:rPr>
  </w:style>
  <w:style w:type="character" w:customStyle="1" w:styleId="ac">
    <w:name w:val="ヘッダー (文字)"/>
    <w:basedOn w:val="a0"/>
    <w:link w:val="ab"/>
    <w:uiPriority w:val="99"/>
    <w:rsid w:val="006C6C88"/>
  </w:style>
  <w:style w:type="paragraph" w:styleId="ad">
    <w:name w:val="footer"/>
    <w:basedOn w:val="a"/>
    <w:link w:val="ae"/>
    <w:uiPriority w:val="99"/>
    <w:unhideWhenUsed/>
    <w:rsid w:val="006C6C88"/>
    <w:pPr>
      <w:widowControl w:val="0"/>
      <w:tabs>
        <w:tab w:val="center" w:pos="4252"/>
        <w:tab w:val="right" w:pos="8504"/>
      </w:tabs>
      <w:snapToGrid w:val="0"/>
      <w:spacing w:before="0" w:after="0"/>
      <w:jc w:val="both"/>
    </w:pPr>
    <w:rPr>
      <w:kern w:val="2"/>
      <w:sz w:val="21"/>
      <w:szCs w:val="22"/>
    </w:rPr>
  </w:style>
  <w:style w:type="character" w:customStyle="1" w:styleId="ae">
    <w:name w:val="フッター (文字)"/>
    <w:basedOn w:val="a0"/>
    <w:link w:val="ad"/>
    <w:uiPriority w:val="99"/>
    <w:rsid w:val="006C6C88"/>
  </w:style>
  <w:style w:type="table" w:customStyle="1" w:styleId="2">
    <w:name w:val="表 (格子)2"/>
    <w:basedOn w:val="a1"/>
    <w:uiPriority w:val="59"/>
    <w:rsid w:val="006C6C88"/>
    <w:pPr>
      <w:spacing w:before="100" w:after="200" w:line="276" w:lineRule="auto"/>
    </w:pPr>
    <w:rPr>
      <w:rFonts w:eastAsia="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2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murai</dc:creator>
  <cp:keywords/>
  <dc:description/>
  <cp:lastModifiedBy>murai</cp:lastModifiedBy>
  <cp:revision>4</cp:revision>
  <dcterms:created xsi:type="dcterms:W3CDTF">2020-12-03T03:02:00Z</dcterms:created>
  <dcterms:modified xsi:type="dcterms:W3CDTF">2020-12-03T05:12:00Z</dcterms:modified>
</cp:coreProperties>
</file>